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180" w:rsidRDefault="008E7180" w:rsidP="00224F05">
      <w:pPr>
        <w:jc w:val="center"/>
        <w:rPr>
          <w:rFonts w:ascii="Times New Roman" w:hAnsi="Times New Roman"/>
          <w:b/>
          <w:sz w:val="28"/>
          <w:szCs w:val="28"/>
        </w:rPr>
      </w:pPr>
    </w:p>
    <w:p w:rsidR="00224F05" w:rsidRDefault="00224F05" w:rsidP="00224F0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</w:p>
    <w:p w:rsidR="00224F05" w:rsidRDefault="00224F05" w:rsidP="00224F05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:rsidR="00224F05" w:rsidRDefault="00224F05" w:rsidP="00224F05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>информационных и иных последствий принятия</w:t>
      </w:r>
      <w:r>
        <w:rPr>
          <w:rFonts w:ascii="Times New Roman" w:hAnsi="Times New Roman"/>
          <w:b/>
          <w:sz w:val="28"/>
          <w:szCs w:val="28"/>
        </w:rPr>
        <w:t xml:space="preserve"> проекта приказа</w:t>
      </w:r>
    </w:p>
    <w:p w:rsidR="006C5816" w:rsidRDefault="006C5816" w:rsidP="006C5816">
      <w:pPr>
        <w:ind w:firstLine="709"/>
        <w:jc w:val="center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774AE">
        <w:rPr>
          <w:rFonts w:ascii="Times New Roman" w:hAnsi="Times New Roman"/>
          <w:b/>
          <w:color w:val="000000"/>
          <w:sz w:val="28"/>
          <w:szCs w:val="28"/>
          <w:lang w:val="kk-KZ"/>
        </w:rPr>
        <w:t>«О внесении изменений в приказ Министра финансов Республики Казахстан от 28 октября 2025 года № 629 «Об утверждении Правил выписки счета-фактуры и его формы»»</w:t>
      </w:r>
    </w:p>
    <w:p w:rsidR="00224F05" w:rsidRPr="008E7180" w:rsidRDefault="008E7180" w:rsidP="00224F05">
      <w:pPr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  <w:lang w:val="kk-KZ" w:eastAsia="ru-RU"/>
        </w:rPr>
      </w:pPr>
      <w:r w:rsidRPr="008E7180">
        <w:rPr>
          <w:rFonts w:ascii="Times New Roman" w:eastAsia="Times New Roman" w:hAnsi="Times New Roman"/>
          <w:bCs/>
          <w:kern w:val="36"/>
          <w:sz w:val="28"/>
          <w:szCs w:val="28"/>
          <w:lang w:val="kk-KZ" w:eastAsia="ru-RU"/>
        </w:rPr>
        <w:t>(далее – Проект)</w:t>
      </w:r>
    </w:p>
    <w:p w:rsidR="008E7180" w:rsidRDefault="008E7180" w:rsidP="00224F05">
      <w:pPr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224F05" w:rsidRPr="008E7180" w:rsidRDefault="00224F05" w:rsidP="00224F05">
      <w:pPr>
        <w:jc w:val="center"/>
        <w:rPr>
          <w:rFonts w:ascii="Times New Roman" w:hAnsi="Times New Roman"/>
          <w:sz w:val="28"/>
          <w:szCs w:val="28"/>
        </w:rPr>
      </w:pPr>
    </w:p>
    <w:p w:rsidR="00224F05" w:rsidRPr="007122A2" w:rsidRDefault="00224F05" w:rsidP="00224F05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ab/>
      </w:r>
      <w:r w:rsidRPr="007122A2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:rsidR="002D07D9" w:rsidRPr="002D07D9" w:rsidRDefault="002D07D9" w:rsidP="002D07D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D07D9">
        <w:rPr>
          <w:rFonts w:ascii="Times New Roman" w:hAnsi="Times New Roman"/>
          <w:sz w:val="28"/>
          <w:szCs w:val="28"/>
        </w:rPr>
        <w:t>Проект не нарушает конституционных прав и свобод граждан и направлен на приведение нормативного правового акта в 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07D9">
        <w:rPr>
          <w:rFonts w:ascii="Times New Roman" w:hAnsi="Times New Roman"/>
          <w:sz w:val="28"/>
          <w:szCs w:val="28"/>
        </w:rPr>
        <w:t>с Конституцией Республики Казахстан, Налоговы</w:t>
      </w:r>
      <w:r>
        <w:rPr>
          <w:rFonts w:ascii="Times New Roman" w:hAnsi="Times New Roman"/>
          <w:sz w:val="28"/>
          <w:szCs w:val="28"/>
        </w:rPr>
        <w:t>м кодексом Республики Казахстан</w:t>
      </w:r>
      <w:r w:rsidRPr="002D07D9">
        <w:rPr>
          <w:rFonts w:ascii="Times New Roman" w:hAnsi="Times New Roman"/>
          <w:sz w:val="28"/>
          <w:szCs w:val="28"/>
        </w:rPr>
        <w:t xml:space="preserve"> и Цифровым кодексом Республики Казахстан.</w:t>
      </w:r>
    </w:p>
    <w:p w:rsidR="002D07D9" w:rsidRPr="00482F5C" w:rsidRDefault="002D07D9" w:rsidP="002D07D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D07D9">
        <w:rPr>
          <w:rFonts w:ascii="Times New Roman" w:hAnsi="Times New Roman"/>
          <w:sz w:val="28"/>
          <w:szCs w:val="28"/>
        </w:rPr>
        <w:t>Проект не содержит положений, ухудшающих положение субъектов предпринимательства, либо затрагивающих интересы широких слоев населения, и не предполагает возникновения общественно-политического резонанса.</w:t>
      </w:r>
      <w:r w:rsidRPr="002D07D9">
        <w:t xml:space="preserve"> </w:t>
      </w:r>
      <w:r w:rsidRPr="002D07D9">
        <w:rPr>
          <w:rFonts w:ascii="Times New Roman" w:hAnsi="Times New Roman"/>
          <w:sz w:val="28"/>
          <w:szCs w:val="28"/>
        </w:rPr>
        <w:t>Принятие проекта не вызывает социальной напряженности или недовольства в обществе.</w:t>
      </w:r>
    </w:p>
    <w:p w:rsidR="00224F05" w:rsidRPr="007122A2" w:rsidRDefault="00224F05" w:rsidP="00224F05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ab/>
      </w:r>
      <w:r w:rsidRPr="007122A2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:rsidR="00224F05" w:rsidRPr="00BB541D" w:rsidRDefault="00224F05" w:rsidP="00224F0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B541D">
        <w:rPr>
          <w:rFonts w:ascii="Times New Roman" w:hAnsi="Times New Roman"/>
          <w:sz w:val="28"/>
          <w:szCs w:val="28"/>
        </w:rPr>
        <w:t xml:space="preserve">Проект не вступает в противоречие с Налоговым кодексом Республики Казахстан и </w:t>
      </w:r>
      <w:r w:rsidR="00D05F2A" w:rsidRPr="00BB541D">
        <w:rPr>
          <w:rFonts w:ascii="Times New Roman" w:hAnsi="Times New Roman"/>
          <w:sz w:val="28"/>
          <w:szCs w:val="28"/>
        </w:rPr>
        <w:t>вносит уточняющие положения</w:t>
      </w:r>
      <w:r w:rsidRPr="00BB541D">
        <w:rPr>
          <w:rFonts w:ascii="Times New Roman" w:hAnsi="Times New Roman"/>
          <w:sz w:val="28"/>
          <w:szCs w:val="28"/>
        </w:rPr>
        <w:t>, что повысит правовую определенность</w:t>
      </w:r>
      <w:r w:rsidR="00D05F2A" w:rsidRPr="00BB541D">
        <w:rPr>
          <w:rFonts w:ascii="Times New Roman" w:hAnsi="Times New Roman"/>
          <w:sz w:val="28"/>
          <w:szCs w:val="28"/>
        </w:rPr>
        <w:t xml:space="preserve"> и снизит административную нагрузку на налогоплательщиков</w:t>
      </w:r>
      <w:r w:rsidRPr="00BB541D">
        <w:rPr>
          <w:rFonts w:ascii="Times New Roman" w:hAnsi="Times New Roman"/>
          <w:sz w:val="28"/>
          <w:szCs w:val="28"/>
        </w:rPr>
        <w:t>.</w:t>
      </w:r>
    </w:p>
    <w:p w:rsidR="00224F05" w:rsidRPr="00BB541D" w:rsidRDefault="00224F05" w:rsidP="00224F05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B541D">
        <w:rPr>
          <w:rFonts w:ascii="Times New Roman" w:hAnsi="Times New Roman"/>
          <w:b/>
          <w:sz w:val="28"/>
          <w:szCs w:val="28"/>
        </w:rPr>
        <w:t>3.</w:t>
      </w:r>
      <w:r w:rsidRPr="00BB541D">
        <w:rPr>
          <w:rFonts w:ascii="Times New Roman" w:hAnsi="Times New Roman"/>
          <w:b/>
          <w:sz w:val="28"/>
          <w:szCs w:val="28"/>
        </w:rPr>
        <w:tab/>
        <w:t>Оценка информационных последствий:</w:t>
      </w:r>
    </w:p>
    <w:p w:rsidR="00EF4D35" w:rsidRDefault="00224F05" w:rsidP="00EF4D35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B541D">
        <w:rPr>
          <w:rFonts w:ascii="Times New Roman" w:hAnsi="Times New Roman"/>
          <w:sz w:val="28"/>
          <w:szCs w:val="28"/>
        </w:rPr>
        <w:t xml:space="preserve">Информационные последствия принятия проекта оцениваются как умеренные, так как </w:t>
      </w:r>
      <w:r w:rsidR="00D05F2A" w:rsidRPr="00BB541D">
        <w:rPr>
          <w:rFonts w:ascii="Times New Roman" w:hAnsi="Times New Roman"/>
          <w:sz w:val="28"/>
          <w:szCs w:val="28"/>
        </w:rPr>
        <w:t xml:space="preserve">данный проект </w:t>
      </w:r>
      <w:r w:rsidR="006C5816" w:rsidRPr="00BB541D">
        <w:rPr>
          <w:rFonts w:ascii="Times New Roman" w:hAnsi="Times New Roman"/>
          <w:sz w:val="28"/>
          <w:szCs w:val="28"/>
        </w:rPr>
        <w:t>регламентирует</w:t>
      </w:r>
      <w:r w:rsidR="006C5816" w:rsidRPr="006C5816">
        <w:t xml:space="preserve"> </w:t>
      </w:r>
      <w:r w:rsidR="006C5816" w:rsidRPr="006C5816">
        <w:rPr>
          <w:rFonts w:ascii="Times New Roman" w:hAnsi="Times New Roman"/>
          <w:sz w:val="28"/>
          <w:szCs w:val="28"/>
        </w:rPr>
        <w:t>внесение изменений в</w:t>
      </w:r>
      <w:r w:rsidR="00B013C1" w:rsidRPr="00B013C1">
        <w:rPr>
          <w:rFonts w:ascii="Times New Roman" w:hAnsi="Times New Roman"/>
          <w:sz w:val="28"/>
          <w:szCs w:val="28"/>
        </w:rPr>
        <w:t xml:space="preserve"> </w:t>
      </w:r>
      <w:r w:rsidR="00B013C1">
        <w:rPr>
          <w:rFonts w:ascii="Times New Roman" w:hAnsi="Times New Roman"/>
          <w:sz w:val="28"/>
          <w:szCs w:val="28"/>
        </w:rPr>
        <w:t>приказ</w:t>
      </w:r>
      <w:r w:rsidR="006C5816" w:rsidRPr="006C5816">
        <w:rPr>
          <w:rFonts w:ascii="Times New Roman" w:hAnsi="Times New Roman"/>
          <w:sz w:val="28"/>
          <w:szCs w:val="28"/>
        </w:rPr>
        <w:t xml:space="preserve"> Министра финансов Республики Казахстан от 28 октября 2025 года</w:t>
      </w:r>
      <w:r w:rsidR="001B2B32">
        <w:rPr>
          <w:rFonts w:ascii="Times New Roman" w:hAnsi="Times New Roman"/>
          <w:sz w:val="28"/>
          <w:szCs w:val="28"/>
        </w:rPr>
        <w:t xml:space="preserve"> </w:t>
      </w:r>
      <w:r w:rsidR="00B013C1">
        <w:rPr>
          <w:rFonts w:ascii="Times New Roman" w:hAnsi="Times New Roman"/>
          <w:sz w:val="28"/>
          <w:szCs w:val="28"/>
        </w:rPr>
        <w:br/>
      </w:r>
      <w:r w:rsidR="006C5816" w:rsidRPr="006C5816">
        <w:rPr>
          <w:rFonts w:ascii="Times New Roman" w:hAnsi="Times New Roman"/>
          <w:sz w:val="28"/>
          <w:szCs w:val="28"/>
        </w:rPr>
        <w:t>№ 629 «Об утверждении Правил вып</w:t>
      </w:r>
      <w:r w:rsidR="00435AE9">
        <w:rPr>
          <w:rFonts w:ascii="Times New Roman" w:hAnsi="Times New Roman"/>
          <w:sz w:val="28"/>
          <w:szCs w:val="28"/>
        </w:rPr>
        <w:t>иски счета-фактуры и его формы», предусматривающих</w:t>
      </w:r>
      <w:r w:rsidR="00435AE9" w:rsidRPr="00435AE9">
        <w:rPr>
          <w:rFonts w:ascii="Times New Roman" w:hAnsi="Times New Roman"/>
          <w:sz w:val="28"/>
          <w:szCs w:val="28"/>
        </w:rPr>
        <w:t xml:space="preserve"> приведение в соответствие с Конституцией Республики Казахстан, Налоговым кодек</w:t>
      </w:r>
      <w:r w:rsidR="00435AE9">
        <w:rPr>
          <w:rFonts w:ascii="Times New Roman" w:hAnsi="Times New Roman"/>
          <w:sz w:val="28"/>
          <w:szCs w:val="28"/>
        </w:rPr>
        <w:t>сом Республики Казахстан</w:t>
      </w:r>
      <w:r w:rsidR="00435AE9" w:rsidRPr="00435AE9">
        <w:rPr>
          <w:rFonts w:ascii="Times New Roman" w:hAnsi="Times New Roman"/>
          <w:sz w:val="28"/>
          <w:szCs w:val="28"/>
        </w:rPr>
        <w:t xml:space="preserve"> и Цифровым кодексом</w:t>
      </w:r>
      <w:r w:rsidR="002D07D9" w:rsidRPr="002D07D9">
        <w:t xml:space="preserve"> </w:t>
      </w:r>
      <w:r w:rsidR="002D07D9" w:rsidRPr="002D07D9">
        <w:rPr>
          <w:rFonts w:ascii="Times New Roman" w:hAnsi="Times New Roman"/>
          <w:sz w:val="28"/>
          <w:szCs w:val="28"/>
        </w:rPr>
        <w:t>Республики Казахстан</w:t>
      </w:r>
      <w:r w:rsidR="00435AE9" w:rsidRPr="00435AE9">
        <w:rPr>
          <w:rFonts w:ascii="Times New Roman" w:hAnsi="Times New Roman"/>
          <w:sz w:val="28"/>
          <w:szCs w:val="28"/>
        </w:rPr>
        <w:t>, что позволит к приведению в соответствие действующих норм законодательства Республики Казахстан</w:t>
      </w:r>
      <w:r w:rsidR="00EF4D35" w:rsidRPr="00EF4D35">
        <w:rPr>
          <w:rFonts w:ascii="Times New Roman" w:hAnsi="Times New Roman"/>
          <w:sz w:val="28"/>
          <w:szCs w:val="28"/>
        </w:rPr>
        <w:t xml:space="preserve"> </w:t>
      </w:r>
      <w:r w:rsidR="00EF4D35" w:rsidRPr="00D316D2">
        <w:rPr>
          <w:rFonts w:ascii="Times New Roman" w:eastAsia="Calibri" w:hAnsi="Times New Roman"/>
          <w:bCs/>
          <w:sz w:val="28"/>
          <w:szCs w:val="28"/>
        </w:rPr>
        <w:t>(</w:t>
      </w:r>
      <w:r w:rsidR="00E54712" w:rsidRPr="00FD0658">
        <w:rPr>
          <w:rFonts w:ascii="Times New Roman" w:hAnsi="Times New Roman"/>
          <w:sz w:val="28"/>
          <w:szCs w:val="28"/>
        </w:rPr>
        <w:t>в том числе замену слов «законодательные акты», «информационная система», «подписывается», «областной бюджет, бюджет города республиканского знач</w:t>
      </w:r>
      <w:r w:rsidR="008E7180">
        <w:rPr>
          <w:rFonts w:ascii="Times New Roman" w:hAnsi="Times New Roman"/>
          <w:sz w:val="28"/>
          <w:szCs w:val="28"/>
        </w:rPr>
        <w:t>ения (столицы)» на слова «законы</w:t>
      </w:r>
      <w:r w:rsidR="00E54712" w:rsidRPr="00FD0658">
        <w:rPr>
          <w:rFonts w:ascii="Times New Roman" w:hAnsi="Times New Roman"/>
          <w:sz w:val="28"/>
          <w:szCs w:val="28"/>
        </w:rPr>
        <w:t>» «цифровая система», «удостоверяется», «бюджет столицы, областной бюджет, бюджет города республиканского значения»</w:t>
      </w:r>
      <w:r w:rsidR="00EF4D35" w:rsidRPr="00D316D2">
        <w:rPr>
          <w:rFonts w:ascii="Times New Roman" w:eastAsia="Calibri" w:hAnsi="Times New Roman"/>
          <w:bCs/>
          <w:sz w:val="28"/>
          <w:szCs w:val="28"/>
        </w:rPr>
        <w:t>)</w:t>
      </w:r>
      <w:r w:rsidR="00E54712">
        <w:rPr>
          <w:rFonts w:ascii="Times New Roman" w:hAnsi="Times New Roman"/>
          <w:sz w:val="28"/>
          <w:szCs w:val="28"/>
        </w:rPr>
        <w:t>.</w:t>
      </w:r>
    </w:p>
    <w:p w:rsidR="00BA0F9E" w:rsidRDefault="001F2EE0" w:rsidP="00224F05">
      <w:pPr>
        <w:tabs>
          <w:tab w:val="left" w:pos="1134"/>
        </w:tabs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2EE0">
        <w:rPr>
          <w:rFonts w:ascii="Times New Roman" w:eastAsia="Times New Roman" w:hAnsi="Times New Roman"/>
          <w:sz w:val="28"/>
          <w:szCs w:val="28"/>
          <w:lang w:eastAsia="ru-RU"/>
        </w:rPr>
        <w:t>Кроме того, проведение разъяснительной работы не возникает, в случае необходимости будет предоста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влен пресс-релиз по данной теме</w:t>
      </w:r>
      <w:r w:rsidR="00BA0F9E" w:rsidRPr="00BA0F9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24F05" w:rsidRPr="002B7BE9" w:rsidRDefault="00224F05" w:rsidP="00224F05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B7BE9">
        <w:rPr>
          <w:rFonts w:ascii="Times New Roman" w:hAnsi="Times New Roman"/>
          <w:b/>
          <w:sz w:val="28"/>
          <w:szCs w:val="28"/>
        </w:rPr>
        <w:t>4.</w:t>
      </w:r>
      <w:r w:rsidRPr="002B7BE9">
        <w:rPr>
          <w:rFonts w:ascii="Times New Roman" w:hAnsi="Times New Roman"/>
          <w:b/>
          <w:sz w:val="28"/>
          <w:szCs w:val="28"/>
        </w:rPr>
        <w:tab/>
        <w:t>Оценка иных последствий:</w:t>
      </w:r>
    </w:p>
    <w:p w:rsidR="003071AE" w:rsidRDefault="00224F05" w:rsidP="00224F05">
      <w:pPr>
        <w:widowControl w:val="0"/>
        <w:ind w:firstLine="705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2B7BE9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П</w:t>
      </w:r>
      <w:r w:rsidR="003071AE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ринятие </w:t>
      </w:r>
      <w:r w:rsidR="003071AE" w:rsidRPr="003071AE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данного проекта не повлечет отрицательных социально-</w:t>
      </w:r>
      <w:r w:rsidR="003071AE" w:rsidRPr="003071AE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lastRenderedPageBreak/>
        <w:t>экономических, правовых и (или) иных последствий.</w:t>
      </w:r>
    </w:p>
    <w:p w:rsidR="00224F05" w:rsidRDefault="00224F05" w:rsidP="00224F05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224F05" w:rsidRPr="00440A69" w:rsidRDefault="00224F05" w:rsidP="00224F05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8E7180" w:rsidRPr="003155E5" w:rsidRDefault="008E7180" w:rsidP="008E7180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155E5">
        <w:rPr>
          <w:rFonts w:ascii="Times New Roman" w:hAnsi="Times New Roman"/>
          <w:b/>
          <w:sz w:val="28"/>
          <w:szCs w:val="28"/>
          <w:lang w:val="kk-KZ"/>
        </w:rPr>
        <w:t>Министр финансов</w:t>
      </w:r>
    </w:p>
    <w:p w:rsidR="00224F05" w:rsidRPr="008E7180" w:rsidRDefault="008E7180" w:rsidP="008E7180">
      <w:pPr>
        <w:pStyle w:val="a3"/>
        <w:ind w:firstLine="709"/>
        <w:jc w:val="both"/>
        <w:rPr>
          <w:lang w:val="kk-KZ"/>
        </w:rPr>
      </w:pPr>
      <w:r w:rsidRPr="003155E5">
        <w:rPr>
          <w:rFonts w:ascii="Times New Roman" w:hAnsi="Times New Roman"/>
          <w:b/>
          <w:sz w:val="28"/>
          <w:szCs w:val="28"/>
          <w:lang w:val="kk-KZ"/>
        </w:rPr>
        <w:t>Республики Казахстан</w:t>
      </w:r>
      <w:r w:rsidRPr="003155E5">
        <w:rPr>
          <w:rFonts w:ascii="Times New Roman" w:hAnsi="Times New Roman"/>
          <w:b/>
          <w:sz w:val="28"/>
          <w:szCs w:val="28"/>
          <w:lang w:val="kk-KZ"/>
        </w:rPr>
        <w:tab/>
      </w:r>
      <w:r w:rsidRPr="003155E5">
        <w:rPr>
          <w:rFonts w:ascii="Times New Roman" w:hAnsi="Times New Roman"/>
          <w:b/>
          <w:sz w:val="28"/>
          <w:szCs w:val="28"/>
          <w:lang w:val="kk-KZ"/>
        </w:rPr>
        <w:tab/>
      </w:r>
      <w:r w:rsidRPr="003155E5">
        <w:rPr>
          <w:rFonts w:ascii="Times New Roman" w:hAnsi="Times New Roman"/>
          <w:b/>
          <w:sz w:val="28"/>
          <w:szCs w:val="28"/>
          <w:lang w:val="kk-KZ"/>
        </w:rPr>
        <w:tab/>
        <w:t xml:space="preserve">   </w:t>
      </w:r>
      <w:r w:rsidRPr="003155E5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М. Такиев</w:t>
      </w:r>
      <w:bookmarkStart w:id="0" w:name="_GoBack"/>
      <w:bookmarkEnd w:id="0"/>
    </w:p>
    <w:sectPr w:rsidR="00224F05" w:rsidRPr="008E7180" w:rsidSect="008E7180">
      <w:pgSz w:w="12240" w:h="15840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0703AB"/>
    <w:multiLevelType w:val="hybridMultilevel"/>
    <w:tmpl w:val="EED28486"/>
    <w:lvl w:ilvl="0" w:tplc="7F3C8998"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F05"/>
    <w:rsid w:val="001135D3"/>
    <w:rsid w:val="00146C35"/>
    <w:rsid w:val="00155773"/>
    <w:rsid w:val="001B2B32"/>
    <w:rsid w:val="001F2EE0"/>
    <w:rsid w:val="00224F05"/>
    <w:rsid w:val="002B7BE9"/>
    <w:rsid w:val="002D07D9"/>
    <w:rsid w:val="003071AE"/>
    <w:rsid w:val="003D0AB6"/>
    <w:rsid w:val="00435AE9"/>
    <w:rsid w:val="00474123"/>
    <w:rsid w:val="00482F5C"/>
    <w:rsid w:val="005657B3"/>
    <w:rsid w:val="00612F07"/>
    <w:rsid w:val="00655D23"/>
    <w:rsid w:val="006C5816"/>
    <w:rsid w:val="00833EAB"/>
    <w:rsid w:val="008907CB"/>
    <w:rsid w:val="008E7180"/>
    <w:rsid w:val="00960DF5"/>
    <w:rsid w:val="009A268F"/>
    <w:rsid w:val="009D08E1"/>
    <w:rsid w:val="00AA058F"/>
    <w:rsid w:val="00AC6DE2"/>
    <w:rsid w:val="00B013C1"/>
    <w:rsid w:val="00BA0F9E"/>
    <w:rsid w:val="00BB541D"/>
    <w:rsid w:val="00C57679"/>
    <w:rsid w:val="00D05F2A"/>
    <w:rsid w:val="00D801FC"/>
    <w:rsid w:val="00E54712"/>
    <w:rsid w:val="00EF4D35"/>
    <w:rsid w:val="00F1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EEDB5"/>
  <w15:docId w15:val="{7497E263-2AD6-4ED9-B6F5-B197B0E0D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F05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Без интервала1,мелкий,мой рабочий,No Spacing,норма,Айгерим,Без интервала11,свой,14 TNR,МОЙ СТИЛЬ,No Spacing1,Без интеБез интервала,исполнитель,No Spacing11,без интервала,Без интервала2,Без интервала111,Без интерваль,Елжан,Дастан1"/>
    <w:link w:val="a4"/>
    <w:uiPriority w:val="99"/>
    <w:qFormat/>
    <w:rsid w:val="00224F0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5">
    <w:name w:val="List Paragraph"/>
    <w:basedOn w:val="a"/>
    <w:uiPriority w:val="34"/>
    <w:qFormat/>
    <w:rsid w:val="00224F0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24F0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24F05"/>
    <w:rPr>
      <w:rFonts w:ascii="Segoe UI" w:eastAsia="Calibri" w:hAnsi="Segoe UI" w:cs="Segoe UI"/>
      <w:sz w:val="18"/>
      <w:szCs w:val="18"/>
      <w:lang w:val="ru-RU"/>
    </w:rPr>
  </w:style>
  <w:style w:type="character" w:customStyle="1" w:styleId="a4">
    <w:name w:val="Без интервала Знак"/>
    <w:aliases w:val="Обя Знак,Без интервала1 Знак,мелкий Знак,мой рабочий Знак,No Spacing Знак,норма Знак,Айгерим Знак,Без интервала11 Знак,свой Знак,14 TNR Знак,МОЙ СТИЛЬ Знак,No Spacing1 Знак,Без интеБез интервала Знак,исполнитель Знак,No Spacing11 Знак"/>
    <w:link w:val="a3"/>
    <w:uiPriority w:val="99"/>
    <w:qFormat/>
    <w:locked/>
    <w:rsid w:val="008E7180"/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Бота Тусупбекова Мукатаевна</dc:creator>
  <cp:keywords/>
  <dc:description/>
  <cp:lastModifiedBy>Бота Тусупбекова Мукатаевна</cp:lastModifiedBy>
  <cp:revision>3</cp:revision>
  <cp:lastPrinted>2025-07-24T12:58:00Z</cp:lastPrinted>
  <dcterms:created xsi:type="dcterms:W3CDTF">2026-07-21T11:26:00Z</dcterms:created>
  <dcterms:modified xsi:type="dcterms:W3CDTF">2026-07-21T11:37:00Z</dcterms:modified>
</cp:coreProperties>
</file>